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BC" w:rsidRPr="00DA6CF5" w:rsidRDefault="00651A71" w:rsidP="003026BC">
      <w:pPr>
        <w:overflowPunct w:val="0"/>
        <w:autoSpaceDE w:val="0"/>
        <w:autoSpaceDN w:val="0"/>
        <w:adjustRightInd w:val="0"/>
        <w:ind w:left="3420" w:right="-522"/>
        <w:rPr>
          <w:b/>
          <w:position w:val="-2"/>
        </w:rPr>
      </w:pPr>
      <w:r>
        <w:rPr>
          <w:b/>
          <w:u w:val="single"/>
        </w:rPr>
        <w:t>INDICAÇÃO 16</w:t>
      </w:r>
      <w:r w:rsidR="00F32F90">
        <w:rPr>
          <w:b/>
          <w:u w:val="single"/>
        </w:rPr>
        <w:t>/2022</w:t>
      </w:r>
    </w:p>
    <w:p w:rsidR="003026BC" w:rsidRDefault="003026BC" w:rsidP="003026BC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026BC" w:rsidRDefault="00B26F8F" w:rsidP="00B26F8F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  <w:r>
        <w:t xml:space="preserve">             </w:t>
      </w:r>
      <w:r w:rsidR="003026BC" w:rsidRPr="00DA6CF5">
        <w:t xml:space="preserve">Senhor Presidente, </w:t>
      </w:r>
    </w:p>
    <w:p w:rsidR="00DB2AFF" w:rsidRPr="009A4C0B" w:rsidRDefault="00DB2AFF" w:rsidP="003026BC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</w:p>
    <w:p w:rsidR="003026BC" w:rsidRPr="00DA6CF5" w:rsidRDefault="00B26F8F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r>
        <w:t xml:space="preserve"> </w:t>
      </w:r>
      <w:proofErr w:type="gramStart"/>
      <w:r>
        <w:t xml:space="preserve">O </w:t>
      </w:r>
      <w:r w:rsidRPr="00DA6CF5">
        <w:t>Excelentíssimo</w:t>
      </w:r>
      <w:proofErr w:type="gramEnd"/>
      <w:r w:rsidR="003026BC" w:rsidRPr="00DA6CF5">
        <w:t xml:space="preserve"> Vereador</w:t>
      </w:r>
      <w:r w:rsidR="00CF2BEB">
        <w:t xml:space="preserve"> Célio Batista da Silva</w:t>
      </w:r>
      <w:r w:rsidR="003026BC" w:rsidRPr="009A4C0B">
        <w:t>,</w:t>
      </w:r>
      <w:r w:rsidR="003026BC" w:rsidRPr="00DA6CF5">
        <w:t xml:space="preserve"> no uso de suas atribuições legais, conferidas pelo artigo 146 do Regimento Interno desta egrégia Casa Legislativa, solicita a Vossa Excelência que após deliberação do sobe</w:t>
      </w:r>
      <w:r w:rsidR="003026BC">
        <w:t>rano Plenário se envie ofício a</w:t>
      </w:r>
      <w:r w:rsidR="003026BC" w:rsidRPr="00DA6CF5">
        <w:t xml:space="preserve"> Sr</w:t>
      </w:r>
      <w:r w:rsidR="003026BC">
        <w:t>a</w:t>
      </w:r>
      <w:r w:rsidR="003026BC" w:rsidRPr="00DA6CF5">
        <w:t xml:space="preserve">. </w:t>
      </w:r>
      <w:r w:rsidR="003026BC">
        <w:t>Maria Conceição dos Reis Pereira</w:t>
      </w:r>
      <w:r w:rsidR="003026BC" w:rsidRPr="00DA6CF5">
        <w:t>, digníssim</w:t>
      </w:r>
      <w:r w:rsidR="003026BC">
        <w:t>a</w:t>
      </w:r>
      <w:r w:rsidR="003026BC" w:rsidRPr="00DA6CF5">
        <w:t xml:space="preserve"> Prefeit</w:t>
      </w:r>
      <w:r w:rsidR="003026BC">
        <w:t>a</w:t>
      </w:r>
      <w:r w:rsidR="003026BC" w:rsidRPr="00DA6CF5">
        <w:t xml:space="preserve"> Municipal; </w:t>
      </w: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  <w:r w:rsidRPr="00DA6CF5">
        <w:rPr>
          <w:b/>
        </w:rPr>
        <w:t>INDICANDO-LHE:</w:t>
      </w:r>
    </w:p>
    <w:p w:rsidR="003026BC" w:rsidRDefault="003026BC" w:rsidP="003026BC">
      <w:pPr>
        <w:spacing w:line="360" w:lineRule="auto"/>
        <w:ind w:right="-522" w:firstLine="708"/>
        <w:jc w:val="both"/>
      </w:pPr>
      <w:r w:rsidRPr="00DA6CF5">
        <w:t>Que o Poder Executivo Municipal</w:t>
      </w:r>
      <w:r w:rsidR="00DB2AFF">
        <w:t xml:space="preserve"> </w:t>
      </w:r>
      <w:r w:rsidR="00651A71">
        <w:t>providencie pintura das faixas de pedestres e</w:t>
      </w:r>
      <w:r w:rsidR="009968F8">
        <w:t xml:space="preserve"> das</w:t>
      </w:r>
      <w:r w:rsidR="00651A71">
        <w:t xml:space="preserve"> lombadas na cidade.</w:t>
      </w:r>
    </w:p>
    <w:p w:rsidR="003026BC" w:rsidRDefault="003026BC" w:rsidP="003026BC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3026BC" w:rsidRPr="00651A71" w:rsidRDefault="003026BC" w:rsidP="00651A71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651A71">
        <w:rPr>
          <w:position w:val="-2"/>
        </w:rPr>
        <w:tab/>
      </w:r>
      <w:r w:rsidRPr="00651A71">
        <w:rPr>
          <w:position w:val="-2"/>
        </w:rPr>
        <w:tab/>
      </w:r>
    </w:p>
    <w:p w:rsidR="00651A71" w:rsidRPr="00651A71" w:rsidRDefault="00651A71" w:rsidP="00651A71">
      <w:pPr>
        <w:shd w:val="clear" w:color="auto" w:fill="FFFFFF"/>
        <w:spacing w:line="360" w:lineRule="auto"/>
        <w:jc w:val="both"/>
      </w:pPr>
      <w:r w:rsidRPr="00651A71">
        <w:rPr>
          <w:shd w:val="clear" w:color="auto" w:fill="FFFFFF"/>
        </w:rPr>
        <w:t> </w:t>
      </w:r>
      <w:r w:rsidRPr="00651A71">
        <w:rPr>
          <w:bCs/>
          <w:shd w:val="clear" w:color="auto" w:fill="FFFFFF"/>
        </w:rPr>
        <w:t>A</w:t>
      </w:r>
      <w:r w:rsidRPr="00651A71">
        <w:rPr>
          <w:bCs/>
          <w:shd w:val="clear" w:color="auto" w:fill="FFFFFF"/>
        </w:rPr>
        <w:t>s pinturas têm um sistema refletivo aparente, o que facilita a visualização do condutor, diminuindo assim a possibilidade de acidentes de trânsito</w:t>
      </w:r>
      <w:r w:rsidRPr="00651A71">
        <w:rPr>
          <w:bCs/>
          <w:shd w:val="clear" w:color="auto" w:fill="FFFFFF"/>
        </w:rPr>
        <w:t xml:space="preserve">. </w:t>
      </w:r>
      <w:r w:rsidRPr="00651A71">
        <w:rPr>
          <w:lang w:val="pt-PT"/>
        </w:rPr>
        <w:t>Garantindo assim</w:t>
      </w:r>
      <w:proofErr w:type="gramStart"/>
      <w:r w:rsidRPr="00651A71">
        <w:rPr>
          <w:lang w:val="pt-PT"/>
        </w:rPr>
        <w:t xml:space="preserve">  </w:t>
      </w:r>
      <w:proofErr w:type="gramEnd"/>
      <w:r w:rsidRPr="00651A71">
        <w:rPr>
          <w:lang w:val="pt-PT"/>
        </w:rPr>
        <w:t>a segurança dos </w:t>
      </w:r>
      <w:r w:rsidRPr="00651A71">
        <w:rPr>
          <w:bCs/>
          <w:lang w:val="pt-PT"/>
        </w:rPr>
        <w:t>pedestres</w:t>
      </w:r>
      <w:r w:rsidRPr="00651A71">
        <w:rPr>
          <w:lang w:val="pt-PT"/>
        </w:rPr>
        <w:t> durante a travessia das vias</w:t>
      </w:r>
      <w:r>
        <w:rPr>
          <w:lang w:val="pt-PT"/>
        </w:rPr>
        <w:t>.</w:t>
      </w:r>
    </w:p>
    <w:p w:rsidR="00651A71" w:rsidRPr="00651A71" w:rsidRDefault="00651A71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bCs/>
          <w:shd w:val="clear" w:color="auto" w:fill="FFFFFF"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 w:rsidRPr="00DA6CF5">
        <w:t xml:space="preserve">Por tudo o que foi consignado, solicito a atenção dos nobres </w:t>
      </w:r>
      <w:proofErr w:type="gramStart"/>
      <w:r w:rsidRPr="002C6509">
        <w:rPr>
          <w:i/>
        </w:rPr>
        <w:t>Edis</w:t>
      </w:r>
      <w:proofErr w:type="gramEnd"/>
      <w:r w:rsidR="00B26F8F">
        <w:t>, e providê</w:t>
      </w:r>
      <w:r w:rsidRPr="00DA6CF5">
        <w:t>ncias do Poder Executivo Municipal.</w:t>
      </w:r>
      <w:bookmarkStart w:id="0" w:name="_GoBack"/>
      <w:bookmarkEnd w:id="0"/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both"/>
      </w:pPr>
    </w:p>
    <w:p w:rsidR="003026BC" w:rsidRPr="009A4C0B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both"/>
      </w:pPr>
      <w:r w:rsidRPr="00DA6CF5">
        <w:t xml:space="preserve">Câmara Municipal de Jacuí/MG, em </w:t>
      </w:r>
      <w:r w:rsidR="00651A71">
        <w:t>17</w:t>
      </w:r>
      <w:r>
        <w:t xml:space="preserve"> </w:t>
      </w:r>
      <w:r w:rsidRPr="00DA6CF5">
        <w:t xml:space="preserve">de </w:t>
      </w:r>
      <w:r w:rsidR="00651A71">
        <w:t>outubro</w:t>
      </w:r>
      <w:r w:rsidR="00875401">
        <w:t xml:space="preserve"> de 2022</w:t>
      </w:r>
      <w:r w:rsidRPr="00DA6CF5">
        <w:t>.</w:t>
      </w:r>
    </w:p>
    <w:p w:rsidR="003026BC" w:rsidRPr="009A4C0B" w:rsidRDefault="003026BC" w:rsidP="003026BC"/>
    <w:p w:rsidR="003026BC" w:rsidRPr="009A4C0B" w:rsidRDefault="003026BC" w:rsidP="003026BC"/>
    <w:p w:rsidR="003026BC" w:rsidRPr="00243DD4" w:rsidRDefault="003026BC" w:rsidP="003026BC">
      <w:pPr>
        <w:rPr>
          <w:b/>
        </w:rPr>
      </w:pPr>
    </w:p>
    <w:p w:rsidR="003026BC" w:rsidRPr="00243DD4" w:rsidRDefault="003026BC" w:rsidP="003026BC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3026BC" w:rsidRDefault="00CF2BEB" w:rsidP="003026BC">
      <w:pPr>
        <w:tabs>
          <w:tab w:val="center" w:pos="4252"/>
        </w:tabs>
        <w:jc w:val="center"/>
        <w:rPr>
          <w:b/>
        </w:rPr>
      </w:pPr>
      <w:r>
        <w:rPr>
          <w:b/>
        </w:rPr>
        <w:t xml:space="preserve">Célio Batista da Silva </w:t>
      </w:r>
      <w:r w:rsidR="00DB2AFF">
        <w:rPr>
          <w:b/>
        </w:rPr>
        <w:t>–</w:t>
      </w:r>
      <w:r w:rsidR="003026BC" w:rsidRPr="00FC485B">
        <w:rPr>
          <w:b/>
        </w:rPr>
        <w:t xml:space="preserve"> </w:t>
      </w:r>
      <w:r>
        <w:rPr>
          <w:b/>
        </w:rPr>
        <w:t>PSDB</w:t>
      </w:r>
    </w:p>
    <w:p w:rsidR="00DB2AFF" w:rsidRPr="00FC485B" w:rsidRDefault="00DB2AFF" w:rsidP="003026BC">
      <w:pPr>
        <w:tabs>
          <w:tab w:val="center" w:pos="4252"/>
        </w:tabs>
        <w:jc w:val="center"/>
        <w:rPr>
          <w:b/>
        </w:rPr>
      </w:pPr>
      <w:r>
        <w:rPr>
          <w:b/>
        </w:rPr>
        <w:t xml:space="preserve">Vereador </w:t>
      </w:r>
    </w:p>
    <w:p w:rsidR="003026BC" w:rsidRDefault="003026BC" w:rsidP="003026BC">
      <w:pPr>
        <w:rPr>
          <w:b/>
        </w:rPr>
      </w:pPr>
    </w:p>
    <w:p w:rsidR="003026BC" w:rsidRPr="009A4C0B" w:rsidRDefault="003026BC" w:rsidP="003026BC">
      <w:pPr>
        <w:jc w:val="both"/>
      </w:pPr>
    </w:p>
    <w:p w:rsidR="003026BC" w:rsidRDefault="003026BC" w:rsidP="003026BC"/>
    <w:p w:rsidR="003026BC" w:rsidRDefault="003026BC" w:rsidP="003026BC"/>
    <w:p w:rsidR="003026BC" w:rsidRDefault="003026BC" w:rsidP="003026BC"/>
    <w:p w:rsidR="00D83402" w:rsidRDefault="00D83402"/>
    <w:sectPr w:rsidR="00D834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EB" w:rsidRDefault="00CF2BEB">
      <w:r>
        <w:separator/>
      </w:r>
    </w:p>
  </w:endnote>
  <w:endnote w:type="continuationSeparator" w:id="0">
    <w:p w:rsidR="00CF2BEB" w:rsidRDefault="00CF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EB" w:rsidRDefault="00CF2BEB">
      <w:r>
        <w:separator/>
      </w:r>
    </w:p>
  </w:footnote>
  <w:footnote w:type="continuationSeparator" w:id="0">
    <w:p w:rsidR="00CF2BEB" w:rsidRDefault="00CF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CF2BEB" w:rsidRPr="00026CA1" w:rsidTr="00CF2BEB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CF2BEB" w:rsidRPr="00026CA1" w:rsidRDefault="00CF2BEB" w:rsidP="00CF2BEB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F910CFF" wp14:editId="5AAC812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CF2BEB" w:rsidRPr="00026CA1" w:rsidRDefault="00B26F8F" w:rsidP="00CF2BEB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CF2BEB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CF2BEB" w:rsidRPr="00026CA1" w:rsidRDefault="00CF2BEB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CF2BEB" w:rsidRPr="00026CA1" w:rsidRDefault="00CF2BEB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CF2BEB" w:rsidRPr="00026CA1" w:rsidRDefault="00CF2BEB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CF2BEB" w:rsidRPr="00026CA1" w:rsidRDefault="00CF2BEB" w:rsidP="00CF2BEB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CF2BEB" w:rsidRDefault="00CF2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A87"/>
    <w:multiLevelType w:val="hybridMultilevel"/>
    <w:tmpl w:val="8CB6BBCC"/>
    <w:lvl w:ilvl="0" w:tplc="85F0A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C"/>
    <w:rsid w:val="003026BC"/>
    <w:rsid w:val="004456F3"/>
    <w:rsid w:val="004D59C7"/>
    <w:rsid w:val="00651A71"/>
    <w:rsid w:val="0070007F"/>
    <w:rsid w:val="00875401"/>
    <w:rsid w:val="009968F8"/>
    <w:rsid w:val="00A200C8"/>
    <w:rsid w:val="00A26A5B"/>
    <w:rsid w:val="00B26F8F"/>
    <w:rsid w:val="00BE7E4D"/>
    <w:rsid w:val="00CF2BEB"/>
    <w:rsid w:val="00D2048A"/>
    <w:rsid w:val="00D4353E"/>
    <w:rsid w:val="00D83402"/>
    <w:rsid w:val="00DB2AFF"/>
    <w:rsid w:val="00DC77E6"/>
    <w:rsid w:val="00F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6BC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6B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2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6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gkelc">
    <w:name w:val="hgkelc"/>
    <w:basedOn w:val="Fontepargpadro"/>
    <w:rsid w:val="00651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6BC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6B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2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6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gkelc">
    <w:name w:val="hgkelc"/>
    <w:basedOn w:val="Fontepargpadro"/>
    <w:rsid w:val="0065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942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3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8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2326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66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8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0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5</cp:revision>
  <cp:lastPrinted>2022-10-17T17:43:00Z</cp:lastPrinted>
  <dcterms:created xsi:type="dcterms:W3CDTF">2022-10-17T17:34:00Z</dcterms:created>
  <dcterms:modified xsi:type="dcterms:W3CDTF">2022-10-17T17:45:00Z</dcterms:modified>
</cp:coreProperties>
</file>