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2C" w:rsidRPr="00633416" w:rsidRDefault="001A092C" w:rsidP="001A092C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A092C" w:rsidRPr="00633416" w:rsidRDefault="001A092C" w:rsidP="001A092C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Manutenção de estrada</w:t>
      </w:r>
    </w:p>
    <w:p w:rsidR="001A092C" w:rsidRPr="00633416" w:rsidRDefault="001A092C" w:rsidP="001A09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1A092C" w:rsidRPr="00633416" w:rsidRDefault="001A092C" w:rsidP="001A092C">
      <w:pPr>
        <w:rPr>
          <w:rFonts w:ascii="Times New Roman" w:hAnsi="Times New Roman"/>
          <w:sz w:val="24"/>
          <w:szCs w:val="24"/>
        </w:rPr>
      </w:pPr>
    </w:p>
    <w:p w:rsidR="001A092C" w:rsidRPr="00633416" w:rsidRDefault="001A092C" w:rsidP="001A092C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</w:t>
      </w:r>
      <w:r>
        <w:rPr>
          <w:rFonts w:ascii="Times New Roman" w:hAnsi="Times New Roman"/>
          <w:sz w:val="24"/>
          <w:szCs w:val="24"/>
        </w:rPr>
        <w:t>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1A092C" w:rsidRDefault="001A092C" w:rsidP="001A092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1A092C" w:rsidRPr="00633416" w:rsidRDefault="001A092C" w:rsidP="001A092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A092C" w:rsidRDefault="001A092C" w:rsidP="001A09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Lucas </w:t>
      </w:r>
      <w:proofErr w:type="spellStart"/>
      <w:r>
        <w:rPr>
          <w:rFonts w:ascii="Times New Roman" w:hAnsi="Times New Roman"/>
          <w:sz w:val="24"/>
          <w:szCs w:val="24"/>
        </w:rPr>
        <w:t>Venicius</w:t>
      </w:r>
      <w:proofErr w:type="spellEnd"/>
      <w:r>
        <w:rPr>
          <w:rFonts w:ascii="Times New Roman" w:hAnsi="Times New Roman"/>
          <w:sz w:val="24"/>
          <w:szCs w:val="24"/>
        </w:rPr>
        <w:t xml:space="preserve"> Nascimento de Sousa,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3C0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requerer </w:t>
      </w:r>
      <w:r>
        <w:rPr>
          <w:rFonts w:ascii="Times New Roman" w:hAnsi="Times New Roman"/>
          <w:sz w:val="24"/>
          <w:szCs w:val="24"/>
        </w:rPr>
        <w:t xml:space="preserve">reparo na entrada principal da </w:t>
      </w:r>
      <w:r>
        <w:rPr>
          <w:rFonts w:ascii="Times New Roman" w:hAnsi="Times New Roman"/>
          <w:sz w:val="24"/>
          <w:szCs w:val="24"/>
        </w:rPr>
        <w:t>estrada no bairro Mato-Dentro</w:t>
      </w:r>
      <w:r>
        <w:rPr>
          <w:rFonts w:ascii="Times New Roman" w:hAnsi="Times New Roman"/>
          <w:sz w:val="24"/>
          <w:szCs w:val="24"/>
        </w:rPr>
        <w:t xml:space="preserve"> que da acesso ao município em tela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A092C" w:rsidRDefault="001A092C" w:rsidP="001A09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92C" w:rsidRDefault="001A092C" w:rsidP="001A09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92C" w:rsidRPr="00633416" w:rsidRDefault="001A092C" w:rsidP="001A092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1A092C" w:rsidRDefault="001A092C" w:rsidP="001A092C">
      <w:pPr>
        <w:rPr>
          <w:rFonts w:ascii="Times New Roman" w:hAnsi="Times New Roman"/>
          <w:sz w:val="24"/>
          <w:szCs w:val="24"/>
        </w:rPr>
      </w:pPr>
    </w:p>
    <w:p w:rsidR="001A092C" w:rsidRDefault="001A092C" w:rsidP="001A092C">
      <w:pPr>
        <w:rPr>
          <w:rFonts w:ascii="Times New Roman" w:hAnsi="Times New Roman"/>
          <w:b/>
          <w:sz w:val="24"/>
          <w:szCs w:val="24"/>
        </w:rPr>
      </w:pPr>
    </w:p>
    <w:p w:rsidR="001A092C" w:rsidRPr="00381F3F" w:rsidRDefault="001A092C" w:rsidP="001A092C">
      <w:pPr>
        <w:rPr>
          <w:rFonts w:ascii="Times New Roman" w:hAnsi="Times New Roman"/>
          <w:b/>
          <w:sz w:val="24"/>
          <w:szCs w:val="24"/>
        </w:rPr>
      </w:pPr>
    </w:p>
    <w:p w:rsidR="001A092C" w:rsidRPr="00381F3F" w:rsidRDefault="001A092C" w:rsidP="001A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1A092C" w:rsidRPr="00381F3F" w:rsidRDefault="001A092C" w:rsidP="001A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 xml:space="preserve">Lucas </w:t>
      </w:r>
      <w:proofErr w:type="spellStart"/>
      <w:r w:rsidRPr="00381F3F">
        <w:rPr>
          <w:rFonts w:ascii="Times New Roman" w:hAnsi="Times New Roman"/>
          <w:b/>
          <w:sz w:val="24"/>
          <w:szCs w:val="24"/>
        </w:rPr>
        <w:t>Venicius</w:t>
      </w:r>
      <w:proofErr w:type="spellEnd"/>
      <w:r w:rsidRPr="00381F3F">
        <w:rPr>
          <w:rFonts w:ascii="Times New Roman" w:hAnsi="Times New Roman"/>
          <w:b/>
          <w:sz w:val="24"/>
          <w:szCs w:val="24"/>
        </w:rPr>
        <w:t xml:space="preserve"> Nascimento de Sousa - PSDB</w:t>
      </w:r>
    </w:p>
    <w:p w:rsidR="001A092C" w:rsidRDefault="001A092C" w:rsidP="001A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1A092C" w:rsidRDefault="001A092C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92C" w:rsidRDefault="001A092C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92C" w:rsidRDefault="001A092C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92C" w:rsidRDefault="001A092C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CEB" w:rsidRDefault="00131CEB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CEB" w:rsidRDefault="00131CEB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CEB" w:rsidRDefault="00131CEB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92C" w:rsidRPr="00633416" w:rsidRDefault="001A092C" w:rsidP="001A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92C" w:rsidRPr="00633416" w:rsidRDefault="001A092C" w:rsidP="001A092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1A092C" w:rsidRPr="00112E2D" w:rsidRDefault="001A092C" w:rsidP="001A09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  <w:bookmarkStart w:id="0" w:name="_GoBack"/>
      <w:bookmarkEnd w:id="0"/>
    </w:p>
    <w:sectPr w:rsidR="001A092C" w:rsidRPr="00112E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3D" w:rsidRDefault="00BC6A3D" w:rsidP="001A092C">
      <w:pPr>
        <w:spacing w:after="0" w:line="240" w:lineRule="auto"/>
      </w:pPr>
      <w:r>
        <w:separator/>
      </w:r>
    </w:p>
  </w:endnote>
  <w:endnote w:type="continuationSeparator" w:id="0">
    <w:p w:rsidR="00BC6A3D" w:rsidRDefault="00BC6A3D" w:rsidP="001A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3D" w:rsidRDefault="00BC6A3D" w:rsidP="001A092C">
      <w:pPr>
        <w:spacing w:after="0" w:line="240" w:lineRule="auto"/>
      </w:pPr>
      <w:r>
        <w:separator/>
      </w:r>
    </w:p>
  </w:footnote>
  <w:footnote w:type="continuationSeparator" w:id="0">
    <w:p w:rsidR="00BC6A3D" w:rsidRDefault="00BC6A3D" w:rsidP="001A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7"/>
      <w:gridCol w:w="7480"/>
    </w:tblGrid>
    <w:tr w:rsidR="001A092C" w:rsidTr="001A092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  <w:right w:val="nil"/>
          </w:tcBorders>
          <w:hideMark/>
        </w:tcPr>
        <w:p w:rsidR="001A092C" w:rsidRDefault="001A092C">
          <w:pPr>
            <w:pStyle w:val="Cabealho"/>
            <w:spacing w:line="276" w:lineRule="aut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A092C" w:rsidRDefault="001A092C">
          <w:pPr>
            <w:pStyle w:val="Ttulo1"/>
            <w:spacing w:line="276" w:lineRule="auto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1A092C" w:rsidRDefault="001A092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1A092C" w:rsidRDefault="001A092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Rua Governador Valadares, 40 - Centro - Jacuí/MG - 37965-</w:t>
          </w:r>
          <w:proofErr w:type="gramStart"/>
          <w:r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1A092C" w:rsidRDefault="001A092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1A092C" w:rsidRDefault="001A092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1A092C" w:rsidRDefault="001A09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2C"/>
    <w:rsid w:val="00112E2D"/>
    <w:rsid w:val="00131CEB"/>
    <w:rsid w:val="001A092C"/>
    <w:rsid w:val="00BC6A3D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A092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9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A092C"/>
  </w:style>
  <w:style w:type="paragraph" w:styleId="Rodap">
    <w:name w:val="footer"/>
    <w:basedOn w:val="Normal"/>
    <w:link w:val="RodapChar"/>
    <w:uiPriority w:val="99"/>
    <w:unhideWhenUsed/>
    <w:rsid w:val="001A09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A092C"/>
  </w:style>
  <w:style w:type="character" w:customStyle="1" w:styleId="Ttulo1Char">
    <w:name w:val="Título 1 Char"/>
    <w:basedOn w:val="Fontepargpadro"/>
    <w:link w:val="Ttulo1"/>
    <w:rsid w:val="001A092C"/>
    <w:rPr>
      <w:rFonts w:ascii="Times New Roman" w:eastAsia="Arial Unicode MS" w:hAnsi="Times New Roman" w:cs="Times New Roman"/>
      <w:sz w:val="4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9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A092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9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A092C"/>
  </w:style>
  <w:style w:type="paragraph" w:styleId="Rodap">
    <w:name w:val="footer"/>
    <w:basedOn w:val="Normal"/>
    <w:link w:val="RodapChar"/>
    <w:uiPriority w:val="99"/>
    <w:unhideWhenUsed/>
    <w:rsid w:val="001A09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A092C"/>
  </w:style>
  <w:style w:type="character" w:customStyle="1" w:styleId="Ttulo1Char">
    <w:name w:val="Título 1 Char"/>
    <w:basedOn w:val="Fontepargpadro"/>
    <w:link w:val="Ttulo1"/>
    <w:rsid w:val="001A092C"/>
    <w:rPr>
      <w:rFonts w:ascii="Times New Roman" w:eastAsia="Arial Unicode MS" w:hAnsi="Times New Roman" w:cs="Times New Roman"/>
      <w:sz w:val="4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9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2022-01-06T19:21:00Z</cp:lastPrinted>
  <dcterms:created xsi:type="dcterms:W3CDTF">2022-01-06T18:53:00Z</dcterms:created>
  <dcterms:modified xsi:type="dcterms:W3CDTF">2022-01-06T19:23:00Z</dcterms:modified>
</cp:coreProperties>
</file>